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0" w:rsidRDefault="00277960" w:rsidP="00277960">
      <w:pPr>
        <w:jc w:val="center"/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Základná škola s materskou školou, Hviezdoslavova 415/40, Ludanice</w:t>
      </w: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30203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323215</wp:posOffset>
            </wp:positionV>
            <wp:extent cx="1990725" cy="1989455"/>
            <wp:effectExtent l="19050" t="0" r="9525" b="0"/>
            <wp:wrapSquare wrapText="bothSides"/>
            <wp:docPr id="1" name="Obrázok 1" descr="C:\Users\uzivatel\Pictures\logo s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logo s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Pr="00277960" w:rsidRDefault="00277960" w:rsidP="00277960">
      <w:pPr>
        <w:jc w:val="center"/>
        <w:rPr>
          <w:rFonts w:ascii="Times New Roman" w:eastAsia="Times New Roman" w:hAnsi="Times New Roman" w:cs="Times New Roman"/>
          <w:b/>
          <w:color w:val="030203"/>
          <w:sz w:val="44"/>
          <w:szCs w:val="44"/>
          <w:lang w:eastAsia="sk-SK"/>
        </w:rPr>
      </w:pPr>
      <w:r w:rsidRPr="00277960">
        <w:rPr>
          <w:rFonts w:ascii="Times New Roman" w:eastAsia="Times New Roman" w:hAnsi="Times New Roman" w:cs="Times New Roman"/>
          <w:b/>
          <w:color w:val="030203"/>
          <w:sz w:val="44"/>
          <w:szCs w:val="44"/>
          <w:lang w:eastAsia="sk-SK"/>
        </w:rPr>
        <w:t>KONCEPČNÝ ZÁMER ROZVOJA ŠKOLY</w:t>
      </w:r>
    </w:p>
    <w:p w:rsidR="00277960" w:rsidRDefault="00277960" w:rsidP="00277960">
      <w:pPr>
        <w:jc w:val="center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Motto: „ Šance pre všetkých, vždy a vo všetkom“</w:t>
      </w: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30203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132080</wp:posOffset>
            </wp:positionV>
            <wp:extent cx="5869305" cy="3935095"/>
            <wp:effectExtent l="19050" t="0" r="0" b="0"/>
            <wp:wrapNone/>
            <wp:docPr id="2" name="Obrázok 2" descr="D:\Obrázky\Prestavba\P101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rázky\Prestavba\P10101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9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277960" w:rsidRDefault="00277960" w:rsidP="00277960">
      <w:pPr>
        <w:spacing w:after="0" w:line="240" w:lineRule="auto"/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Školský rok: 2022/2023</w:t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  <w:t>Mgr. Vladimír Káčer</w:t>
      </w:r>
    </w:p>
    <w:p w:rsidR="00277960" w:rsidRDefault="00277960" w:rsidP="00277960">
      <w:pPr>
        <w:spacing w:after="0" w:line="240" w:lineRule="auto"/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ab/>
        <w:t xml:space="preserve">      riaditeľ školy</w:t>
      </w:r>
    </w:p>
    <w:p w:rsidR="00B43194" w:rsidRDefault="0051442B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 w:rsidRPr="0051442B"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lastRenderedPageBreak/>
        <w:t>Koncepcia rozvoja školy je vypracovaná na základe analýzy súčasného stavu, nadväzuje na predchádzajúcu koncepciu rozvoja školy, aktuálny stav školy, tradície a silné stránky školy. Vychádza aj zo sociálnej, spoločenskej, demografickej a ekonomickej analýzy školy.</w:t>
      </w:r>
    </w:p>
    <w:p w:rsidR="0051442B" w:rsidRPr="0051442B" w:rsidRDefault="0051442B" w:rsidP="0051442B">
      <w:pPr>
        <w:rPr>
          <w:rFonts w:ascii="Times New Roman" w:hAnsi="Times New Roman" w:cs="Times New Roman"/>
          <w:b/>
          <w:color w:val="030203"/>
          <w:sz w:val="24"/>
          <w:szCs w:val="24"/>
          <w:shd w:val="clear" w:color="auto" w:fill="FFFFFF"/>
        </w:rPr>
      </w:pPr>
      <w:r w:rsidRPr="0051442B">
        <w:rPr>
          <w:rFonts w:ascii="Times New Roman" w:hAnsi="Times New Roman" w:cs="Times New Roman"/>
          <w:b/>
          <w:color w:val="030203"/>
          <w:sz w:val="24"/>
          <w:szCs w:val="24"/>
          <w:shd w:val="clear" w:color="auto" w:fill="FFFFFF"/>
        </w:rPr>
        <w:t>Filozofia školy</w:t>
      </w:r>
    </w:p>
    <w:p w:rsidR="0051442B" w:rsidRDefault="0051442B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Základnou filozofiou školy je vychovať žiaka zdravo sebavedomého, ktorý sa vie aktuálne orientovať vo svete, dokáže vyjadriť a zdôvodniť presadzovanie svojich názorov, zároveň vie prijať konštruktívnu kritiku a tak sa aktívne zapojiť do života spoločnosti. Aktívne rozvíjať osobnostné  danosti každého žiaka, vytvoriť prostredie školy ako centra stretávania sa živej diskusie medzi žiakmi, učiteľmi a rodičmi, viesť ich k schopnosti kriticky a tvorivo myslieť</w:t>
      </w:r>
      <w:r w:rsidR="00FC2F6A"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, skupinovo pracovať a vzájomne sa rešpektovať.</w:t>
      </w:r>
    </w:p>
    <w:p w:rsidR="005478C5" w:rsidRDefault="005478C5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Návrh koncepcie riadenia a rozvoja školy nadväzuje na predchádzajúcu koncepciu školy vypracovanú na roky 2019 – 2024, na aktuálny stav školy, tradície a silné stránky školy. Rozvíja slabé stránky školy, znižuje riziká a ohrozenia plnením nových úloh a podporuje všetky možné príležitosti. Pri vypracovaní koncepčného zámeru školy sa vychádzalo:</w:t>
      </w:r>
    </w:p>
    <w:p w:rsidR="005478C5" w:rsidRDefault="005478C5" w:rsidP="005478C5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Z koncepcie výchovy a vzdelávania v SR</w:t>
      </w:r>
    </w:p>
    <w:p w:rsidR="005478C5" w:rsidRDefault="005478C5" w:rsidP="005478C5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 xml:space="preserve">Zo </w:t>
      </w:r>
      <w:proofErr w:type="spellStart"/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ŠkVP</w:t>
      </w:r>
      <w:proofErr w:type="spellEnd"/>
    </w:p>
    <w:p w:rsidR="005478C5" w:rsidRDefault="005478C5" w:rsidP="005478C5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Z </w:t>
      </w:r>
      <w:proofErr w:type="spellStart"/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autoevalvácie</w:t>
      </w:r>
      <w:proofErr w:type="spellEnd"/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 xml:space="preserve"> školy, vonkajších a vnútorných podmienok školy – (legislatíva, demografický vývoj, ekonomické, personálne podmienky školy, materiálne zabezpečenie ...)</w:t>
      </w:r>
    </w:p>
    <w:p w:rsidR="001B0CEF" w:rsidRDefault="001B0CEF" w:rsidP="001B0CEF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1B0CEF" w:rsidRPr="000574A3" w:rsidRDefault="001B0CEF" w:rsidP="001B0CEF">
      <w:pPr>
        <w:rPr>
          <w:rFonts w:ascii="Times New Roman" w:hAnsi="Times New Roman" w:cs="Times New Roman"/>
          <w:b/>
          <w:color w:val="030203"/>
          <w:sz w:val="24"/>
          <w:szCs w:val="24"/>
          <w:shd w:val="clear" w:color="auto" w:fill="FFFFFF"/>
        </w:rPr>
      </w:pPr>
      <w:r w:rsidRPr="000574A3">
        <w:rPr>
          <w:rFonts w:ascii="Times New Roman" w:hAnsi="Times New Roman" w:cs="Times New Roman"/>
          <w:b/>
          <w:color w:val="030203"/>
          <w:sz w:val="24"/>
          <w:szCs w:val="24"/>
          <w:shd w:val="clear" w:color="auto" w:fill="FFFFFF"/>
        </w:rPr>
        <w:t>Hlavné ciele rozvoja školy: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výšiť atraktivitu školy pre žiakov, učiteľov, rodičov a širokú verejnosť a nadviazať na sústavné budovanie kvalitnej a perspektívnej inštitúcie v regióne.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ytvoriť konkurencieschopnú školou vo vzťahu k iným školám v našom </w:t>
      </w:r>
      <w:proofErr w:type="spellStart"/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mikroregióne</w:t>
      </w:r>
      <w:proofErr w:type="spellEnd"/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amerať sa na klímu v škole – zvýšiť kvalitu života v škole pre žiakov aj učiteľov. Budovať školu ako otvorené spoločenstvo žiakov, detí, učiteľov a rodičov, ktorej hlavným poslaním je poskytovať komplexné služby v oblasti výchovy a vzdelávania a vytvárať tak podmienky pre harmonický rozvoj osobnosti žiaka, schopného sa uplatniť v spoločnosti.</w:t>
      </w:r>
    </w:p>
    <w:p w:rsidR="001B0CEF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ychovávať 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a viesť 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žiakov k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 pohybu a 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zdravému životnému štýlu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A256C" w:rsidRPr="00FA256C" w:rsidRDefault="00FA256C" w:rsidP="00FA256C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Vychovávať 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a viesť 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žiakov k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environmentálnej výchove a životného prostredia, zamerať sa na okolie školy a obce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lepšovať výchovno-vzdelávacie výsledky – žiak na prvom mieste, podporovať a  dbať na postavenie učiteľa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E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liminovať negatívne vplyvy prostredia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Spolupra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covať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s rodičmi – dosiahnuť pozitívne prepojenie rodičov na školu a získať ich podporu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1B0CEF" w:rsidRPr="000574A3" w:rsidRDefault="000574A3" w:rsidP="000574A3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ytvoriť nové, jasné a účinné </w:t>
      </w:r>
      <w:proofErr w:type="spellStart"/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vnútroškolské</w:t>
      </w:r>
      <w:proofErr w:type="spellEnd"/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normy v súlade s platnom legislatívou</w:t>
      </w: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0574A3" w:rsidRPr="00FA256C" w:rsidRDefault="000574A3" w:rsidP="001B0CEF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</w:t>
      </w:r>
      <w:r w:rsidR="001B0CEF" w:rsidRPr="000574A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amerať sa na ciele a úlohy vedenia školy  - zavádzať a riadiť konštruktívne zmeny – neustále dbať na dobré meno školy.</w:t>
      </w:r>
    </w:p>
    <w:p w:rsidR="000574A3" w:rsidRPr="00FA256C" w:rsidRDefault="001B0CEF" w:rsidP="001B0CEF">
      <w:pPr>
        <w:pStyle w:val="Odsekzoznamu"/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1B142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Škola musí spĺňať nasledovné vlastnosti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:</w:t>
      </w:r>
    </w:p>
    <w:p w:rsid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lastRenderedPageBreak/>
        <w:t>Škola inovatívna</w:t>
      </w:r>
    </w:p>
    <w:p w:rsid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Budovať v škole podmienky na inovácie vo </w:t>
      </w:r>
      <w:proofErr w:type="spellStart"/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výchovno</w:t>
      </w:r>
      <w:proofErr w:type="spellEnd"/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vzdelávacom systéme. Využiť potenciál učiteľov a žiakov na presadenie sa v oblastiach ako je robotika, pohybové zručnosti a </w:t>
      </w:r>
      <w:proofErr w:type="spellStart"/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environmentalizmus</w:t>
      </w:r>
      <w:proofErr w:type="spellEnd"/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 Vzbudzovať u žiakov záujem o tieto oblasti a podporovať ich tak vo vyučovacom procese ako aj v mimoškolskom vzdelávaní.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</w:t>
      </w:r>
      <w:r w:rsid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Prehlbovať u detí a žiakov výchovu k bezpečnosti na cestách a to formou prenosného dopravného ihriska spojen</w:t>
      </w:r>
      <w:r w:rsidR="008E55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ím teoretických vedomostí s</w:t>
      </w:r>
      <w:r w:rsid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 praktickým výcvikom. 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Zapájať sa do projektov nielen v rámci Slovenskej republiky ale aj Európy.</w:t>
      </w:r>
    </w:p>
    <w:p w:rsidR="00047825" w:rsidRP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0574A3" w:rsidRPr="006065B3" w:rsidRDefault="000574A3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6065B3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Škola priateľská</w:t>
      </w:r>
    </w:p>
    <w:p w:rsidR="006065B3" w:rsidRDefault="006065B3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0574A3" w:rsidRDefault="000574A3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Vytvoriť v škole prostredie, atmosféru, v ktorej sa budú cítiť deti, žiaci, učitelia a personál bezpečne, neohrozene a spokojne. Na základe vzájomnej dôvery, poznávania, diskusií a spolupráce je potrebné vo vyučovacom procese budovať a udržiavať vzťahy žiak – učiteľ, žiak – žiak, učiteľ </w:t>
      </w:r>
      <w:r w:rsidR="006065B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učiteľ</w:t>
      </w:r>
      <w:r w:rsidR="006065B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 Vo vzájomných vzťahoch dbať na rešpektovanie každého, poznať svoje práva a povinnosti, rešpektovať práva ostatných, vedieť vyjadriť svoj názor. Prehlbovať povedomie pomáhať tým, ktorí našu pomoc potrebujú.</w:t>
      </w:r>
      <w:r w:rsidR="008E55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Spolupracovať s celosvetovou organizáciou UNICEF v rámci pomoci deťom vo svete.</w:t>
      </w:r>
      <w:r w:rsidR="006065B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Prehlbovať spoluprácu rodiny a školy formou priamej angažovanosti rodičov do aktivít školy.</w:t>
      </w:r>
    </w:p>
    <w:p w:rsid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9862CE" w:rsidRP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9862CE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 xml:space="preserve">Škola </w:t>
      </w:r>
      <w:r w:rsidR="00FA256C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 xml:space="preserve">plná </w:t>
      </w:r>
      <w:r w:rsidRPr="009862CE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príležitostí</w:t>
      </w:r>
    </w:p>
    <w:p w:rsid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Pokračovať vo vytváraní podmienok priehľadnosti a to dbať o to, aby všetci mali pocit, že sú spravodlivo hodnotení – ako deti, žiaci, tak i učitelia a prevádzkoví zamestnanci. Vytvoriť rovnaké príležitosti pre deti bez rozdielu rasy, náboženstva a jazyka. Vytvárať v škole kultúru vzťahov postavenú na vzájomnej úcte, spolupráci a otvorenej komunikácii. Vytvárať rovnaké príležitosti pre všetky deti, teda aj pre tie, ktoré majú špecifické potreby.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Umožniť učiteľom</w:t>
      </w:r>
      <w:r w:rsidR="008E55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rovnomerný prístup a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presadzov</w:t>
      </w:r>
      <w:r w:rsidR="008E55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anie nových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for</w:t>
      </w:r>
      <w:r w:rsidR="008E55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iem vzdelávania a využívania</w:t>
      </w:r>
      <w:r w:rsid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inovatívnych metód vo vyučovaní.</w:t>
      </w:r>
    </w:p>
    <w:p w:rsid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9862CE" w:rsidRP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9862CE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Škola tvorivá</w:t>
      </w:r>
    </w:p>
    <w:p w:rsid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9862CE" w:rsidRDefault="009862CE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Vytvárať podmienky pre realizovanie sa detí, žiakov, učiteľov. Zabezpečovať v rámci povolenej variability školského vzdelávacieho programu a mimoškolskej činnosti možnosť výberu vzdelávacích aktivít podľa schopností a záujmu žiakov. Vytvárať materiálne podmienky pre zabezpečenie tvorivého vyučovania, kde žiaci môžu prejaviť svoj talent, nadanie, dispozície. Podporiť získanie schopnosti žiakov tvorivo a kriticky riešiť problémy, identifikovať, analyzovať a navrhovať ich riešenia.</w:t>
      </w:r>
    </w:p>
    <w:p w:rsid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047825" w:rsidRP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047825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Škola prvotriedna</w:t>
      </w:r>
    </w:p>
    <w:p w:rsid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047825" w:rsidRDefault="00047825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Kvalita školy sa posudzuje podľa miery naplnenia učebných plánov, osnov, štandardov, žiackych výkonov, kvality učiteľov. Hlavným kritériom je úroveň a kvalita vyučovacieho procesu, úroveň podmienok pre vyučovanie, obsah moderných, inovatívnych prvkov v didaktických postupoch</w:t>
      </w:r>
      <w:r w:rsidR="001B142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, výsledky žiakov. Škola musí uplatňovať efektívny vnútorný systém kontroly vyučovacieho procesu prostredníctvom riadiacich a metodických orgánov školy. Meradlom kvality je v neposlednom rade úspešnosť absolventov.</w:t>
      </w:r>
    </w:p>
    <w:p w:rsidR="000574A3" w:rsidRPr="00FA256C" w:rsidRDefault="000574A3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8E5562" w:rsidRDefault="008E5562" w:rsidP="00FA256C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A256C" w:rsidRDefault="00FA256C" w:rsidP="00FA256C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lastRenderedPageBreak/>
        <w:t>KONCEPČNÝ ZÁMER ROZVOJA ŠKOLY V PEDAGOGICKEJ OBLASTI</w:t>
      </w:r>
    </w:p>
    <w:p w:rsidR="008E5562" w:rsidRPr="008E5562" w:rsidRDefault="008E5562" w:rsidP="008E5562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8E5562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Oblasť vzdelávania</w:t>
      </w:r>
    </w:p>
    <w:p w:rsidR="00FA256C" w:rsidRPr="00AF5CAD" w:rsidRDefault="00AF5CAD" w:rsidP="00AF5CAD">
      <w:pPr>
        <w:pStyle w:val="Odsekzoznamu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Poskytnúť všetkým žiakom dostatok podnetov v rámci základného vzdelania k rozvoju všetkých ich kľúčových kompetencií novými modernými metódami a formami: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Postupne pracovať na </w:t>
      </w:r>
      <w:proofErr w:type="spellStart"/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ŠkVP</w:t>
      </w:r>
      <w:proofErr w:type="spellEnd"/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Vzdelávajme sa zdraví</w:t>
      </w: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“, rozvíjať ho a prispôsobovať podmienkam školy a podľa požiadaviek doby a rodičov.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Vyhľadávať, rozvíjať a podporovať talentovaných žiakov a pripravovať ich na rôzne súťaže.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Monitorovať úroveň vzdelávacích výsledkov žiakov, vykonávať podrobnú analýzu a prijímať účinné opatrenia.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Venovať sa rozvoju čitateľskej  a finančnej gramotnosti a rozvoju  kľúčových kompetencií.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Rozvíjať kultúrne a národné hodnoty, vlastenectvo a občiansku zodpovednosť, rozvíjať komunikáciu  v štátnom jazyku.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Vytvoriť pre žiakov prostredie s informačnými a komunikačnými technológiami pre využitie vo vedomostnej spoločnosti.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Rozvíjať a podporovať aktivity žiakov v záujmových útvaroch a záujmových krúžkoch.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Poskytovať mnohostrannú starostlivosť deťom zo sociálne znevýhodneného a zanedbaného prostredia a podporovať ich školskú úspešnosť.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Integrovať žiakov zo špeciálno-vzdelávacími potrebami do bežných tried.</w:t>
      </w:r>
    </w:p>
    <w:p w:rsidR="00FA256C" w:rsidRP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Neustále skvalitňovať konzultačné služby pre žiakov a rodičov.</w:t>
      </w:r>
    </w:p>
    <w:p w:rsidR="00FA256C" w:rsidRDefault="00FA256C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 školskom klube</w:t>
      </w:r>
      <w:r w:rsidR="0057000E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detí</w:t>
      </w: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napomáhať rozvoju práce s IKT, čitateľskej gramotnosti a rozvoja kompetencií, kreativity, telesnej a rozumovej vyspelosti žiakov.</w:t>
      </w:r>
    </w:p>
    <w:p w:rsidR="0057000E" w:rsidRDefault="0057000E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Využívať metódy zamerané na rozvíjanie kritického a tvorivého myslenia.</w:t>
      </w:r>
    </w:p>
    <w:p w:rsidR="0057000E" w:rsidRDefault="0057000E" w:rsidP="00FA256C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Budovať žiacke portfólia.</w:t>
      </w:r>
    </w:p>
    <w:p w:rsidR="0057000E" w:rsidRDefault="0057000E" w:rsidP="0057000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57000E" w:rsidRDefault="0057000E" w:rsidP="0057000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Rozvíjať jednotlivé oblasti:</w:t>
      </w:r>
    </w:p>
    <w:p w:rsidR="0057000E" w:rsidRDefault="0057000E" w:rsidP="0057000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57000E" w:rsidRDefault="0057000E" w:rsidP="0057000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j</w:t>
      </w:r>
      <w:r w:rsidRPr="0057000E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azyková oblasť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– rozvíjať jazykové kompetencie v rodnom jazyku s dôrazom na komunikáciu v novom predmete „Slovenčina pre život“, pokračovať vo výučbe cudzích jazykov „Ruský jazyk“, „Anglický jazyk“ a „Mediálna výchova“</w:t>
      </w:r>
    </w:p>
    <w:p w:rsidR="0057000E" w:rsidRDefault="0057000E" w:rsidP="0057000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FA256C" w:rsidRDefault="0057000E" w:rsidP="00B33D8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B33D85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informatívna oblasť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– pokračovať s prácou s PC už na 1. stupni a</w:t>
      </w:r>
      <w:r w:rsidR="00B33D85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pracovať</w:t>
      </w:r>
      <w:r w:rsidR="00B33D85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na notebookoch na vyučovacích hodinách vo všetkých ročníkoch, rozvíjať prácu s interaktívnou tabuľou, vedieť využívať poznatky z IKT vo všetkých predmetoch. Rozvíjať základy programovania na novom predmete „Zábavná logika“ a krúžku „Robot </w:t>
      </w:r>
      <w:proofErr w:type="spellStart"/>
      <w:r w:rsidR="00B33D85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sapiens</w:t>
      </w:r>
      <w:proofErr w:type="spellEnd"/>
      <w:r w:rsidR="00B33D85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“, zapojiť žiakov do programovania </w:t>
      </w:r>
      <w:proofErr w:type="spellStart"/>
      <w:r w:rsidR="00B33D85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micro</w:t>
      </w:r>
      <w:proofErr w:type="spellEnd"/>
      <w:r w:rsidR="00B33D85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bitov a súťaží v rámci FLL. </w:t>
      </w:r>
    </w:p>
    <w:p w:rsidR="00B33D85" w:rsidRDefault="00B33D85" w:rsidP="00B33D8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B33D85" w:rsidRDefault="00B33D85" w:rsidP="00FA256C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56112A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matematická a prírodovedná oblasť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– rozvíjať matematické a prírodovedné kompetencie, prepojenie teórie s praxou, rozvíjať logické, kritické a tvorivé  myslenie. Orientovať sa vo svete pomocou rozvoja kľúčových kompetencií v spoločenskovednej oblasti s dôrazom na regionálnu výchovu v predmete „Regionálna výchova“</w:t>
      </w:r>
      <w:r w:rsidR="0056112A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, pestovať u detí a žiakov zdravý životný štýl, dôsledne realizovať protidrogové opatrenia a predchádzať negatívnym vplyvom súčasnej doby ako sú násilie, kriminalita, šikanovanie, záškoláctvo. Prostredníctvom rozvoja telesnej a športovej výchovy bojovať proti civilizačným chorobám, pokračovať v rozvoji mimoškolských aktivít vytváraním vhodných podmienok pre záujmovú činnosť, vytváraním príležitostí pre športové podujatia.</w:t>
      </w:r>
    </w:p>
    <w:p w:rsidR="00AF5CAD" w:rsidRDefault="00AF5CAD" w:rsidP="00FA256C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AF5CAD" w:rsidRDefault="00AF5CAD" w:rsidP="00AF5CAD">
      <w:pPr>
        <w:pStyle w:val="Odsekzoznamu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lastRenderedPageBreak/>
        <w:t>Podporovať rozvoj talentu, vzbudzovať u žiakov záujem samostatne a zodpovedne poznávať, prežívať a tvoriť v prostredí školy i mimo nej. Rozvíjať kompetencie potrebné pre život:</w:t>
      </w:r>
    </w:p>
    <w:p w:rsidR="00AF5CAD" w:rsidRDefault="00AF5CAD" w:rsidP="00AF5CAD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Podporovať rozvoj aktivity a záujmu žiakov.</w:t>
      </w:r>
    </w:p>
    <w:p w:rsidR="00AF5CAD" w:rsidRPr="00885398" w:rsidRDefault="00AF5CAD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Pokračovať v rozvoji mimoškolských aktivít vytváraním vhodných podmienok na záujmovú činnosť – umeleckú, športovú, jazykovú, praktickú</w:t>
      </w:r>
      <w:r w:rsidR="00885398"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a technickú.</w:t>
      </w:r>
    </w:p>
    <w:p w:rsidR="00885398" w:rsidRPr="00885398" w:rsidRDefault="00885398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Pestovať u detí zdravý životný štýl.</w:t>
      </w:r>
    </w:p>
    <w:p w:rsidR="00885398" w:rsidRPr="00885398" w:rsidRDefault="00885398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Pokračovať v práci žiackeho parlamentu.</w:t>
      </w:r>
    </w:p>
    <w:p w:rsidR="00885398" w:rsidRPr="00885398" w:rsidRDefault="00885398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Prezentovať úspechy školy a konkrétne zásluhy jednotlivých žiakov prostredníctvom steny úspechov, internetovej stránky a regionálnych novín.</w:t>
      </w:r>
    </w:p>
    <w:p w:rsidR="00885398" w:rsidRPr="00885398" w:rsidRDefault="00885398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Zapájanie sa do medzinárodných projektov.</w:t>
      </w:r>
    </w:p>
    <w:p w:rsidR="00885398" w:rsidRPr="00885398" w:rsidRDefault="00885398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Podporovať prípravu na Testovanie 9 a Testovanie 5 a to aj formou </w:t>
      </w:r>
      <w:proofErr w:type="spellStart"/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e-testovania</w:t>
      </w:r>
      <w:proofErr w:type="spellEnd"/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v oblasti matematiky, slovenského jazyka a anglického jazyka. Rozvíjať kľúčové kompetencie jazykové, matematické a kompetencie v oblasti vedy a techniky ako aj prepojenie teoretických vedomostí s praktickým životom.</w:t>
      </w:r>
    </w:p>
    <w:p w:rsidR="00885398" w:rsidRDefault="00885398" w:rsidP="00885398">
      <w:pPr>
        <w:pStyle w:val="Odsekzoznamu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885398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Zapájať sa do vedomostných a športových súťaží a ich organizovania.</w:t>
      </w:r>
    </w:p>
    <w:p w:rsidR="008E5562" w:rsidRDefault="008E55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F04F62" w:rsidRDefault="00F04F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8E5562" w:rsidRPr="008E5562" w:rsidRDefault="008E55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8E5562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Oblasť výchovy</w:t>
      </w:r>
    </w:p>
    <w:p w:rsidR="00885398" w:rsidRDefault="00885398" w:rsidP="0088539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8E5562" w:rsidRPr="00F04F62" w:rsidRDefault="008E5562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Sústavne zlepš</w:t>
      </w:r>
      <w:r w:rsidR="00BE1484"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ovať kultúru školy, zdôrazňovať potrebu aktívnej účasti všetkých zainteresovaných (detí, žiakov, zamestnancov rodičov, zriaďovateľa, verejnosti).</w:t>
      </w:r>
    </w:p>
    <w:p w:rsidR="00BE1484" w:rsidRPr="00F04F62" w:rsidRDefault="00BE1484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Vytvárať v triedach dobrú spoluprácu, pracovnú klímu, rešpektujúcu osobnosť dieťaťa, uplatňovaním hodnôt ako uznanie, dôvera, spolupatričnosť, tolerancia, úcta, spolupráca.</w:t>
      </w:r>
    </w:p>
    <w:p w:rsidR="00BE1484" w:rsidRPr="00F04F62" w:rsidRDefault="00BE1484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Zintenzívniť prácu triedneho učiteľa, jeho snahu zamerať na formovanie dobrého triedneho kolektívu, podieľať sa na utváraní hodnotového systému žiakov formou spolupatričnosti s deťmi s tretieho sveta formou charitatívnej činnosti.</w:t>
      </w:r>
    </w:p>
    <w:p w:rsidR="00BE1484" w:rsidRPr="00F04F62" w:rsidRDefault="00BE1484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Podporovať spoluprácu rodiny a školy, preventívne predchádzať výchovným problémom.</w:t>
      </w:r>
      <w:r w:rsid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Zapájať rodičov do aktivít v mimoškolskej činnosti a aktivitách školy v popoludňajších hodinách.</w:t>
      </w:r>
    </w:p>
    <w:p w:rsidR="00CB7733" w:rsidRDefault="00BE1484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Vyhodnocovať a zlepšiť režim školy, zapájať žiakov v žiackom parlamente do diania školy. Akceptovať ich primerané požiadavky</w:t>
      </w:r>
      <w:r w:rsidR="00F04F62"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04F62" w:rsidRPr="00F04F62" w:rsidRDefault="00CB7733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Vytvárať podmienky pre rovesnícke vyučovanie v zmiešaných oddeleniach školského klubu detí.</w:t>
      </w:r>
      <w:r w:rsidR="00F04F62"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</w:t>
      </w:r>
    </w:p>
    <w:p w:rsidR="00BE1484" w:rsidRPr="00F04F62" w:rsidRDefault="00F04F62" w:rsidP="00F04F62">
      <w:pPr>
        <w:pStyle w:val="Odsekzoznamu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Vytvárať a podporovať pocit hrdosti na školu.</w:t>
      </w:r>
    </w:p>
    <w:p w:rsidR="00BE1484" w:rsidRDefault="00BE1484" w:rsidP="0088539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BE1484" w:rsidRPr="00AF5CAD" w:rsidRDefault="00BE1484" w:rsidP="0088539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FA256C" w:rsidRPr="00FA256C" w:rsidRDefault="00FA256C" w:rsidP="00FA256C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Pri vyučovaní využívať prvky, ktoré podporujú samostatnosť, zodpovednosť a spoluprácu pri vzdelávaní detí. Pri získavaní žiakov spolupracovať s materskými školami </w:t>
      </w:r>
      <w:r w:rsidR="0057000E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 okolí obce Ludanice</w:t>
      </w: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, zvyšovať atraktivitu školy. Umožniť prístup k informáciám rodičom – webová stránka školy, IZK, triedne aktívy, plenárne schôdze, rada školy, rada rodičov,</w:t>
      </w:r>
      <w:r w:rsidR="0057000E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</w:t>
      </w:r>
      <w:proofErr w:type="spellStart"/>
      <w:r w:rsidR="0057000E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Edupage</w:t>
      </w:r>
      <w:proofErr w:type="spellEnd"/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, konzultácie, osobné stretnutia</w:t>
      </w:r>
      <w:r w:rsidR="0057000E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a spoločenské akcie</w:t>
      </w:r>
      <w:r w:rsidRPr="00FA256C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0574A3" w:rsidRPr="008E5562" w:rsidRDefault="000574A3" w:rsidP="001B0C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04F62" w:rsidRDefault="00F04F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04F62" w:rsidRDefault="00F04F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04F62" w:rsidRDefault="00F04F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04F62" w:rsidRDefault="00F04F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8E5562" w:rsidRDefault="008E55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8E5562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lastRenderedPageBreak/>
        <w:t>KONCEPČNÝ ZÁMER V OBLASTI RIADENIA ŠKOLY A ORGANIZÁCIE ŽIVOTA V</w:t>
      </w:r>
      <w:r w:rsidR="00F04F62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 </w:t>
      </w:r>
      <w:r w:rsidRPr="008E5562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ŠKOLE</w:t>
      </w:r>
    </w:p>
    <w:p w:rsidR="00F04F62" w:rsidRPr="008E5562" w:rsidRDefault="00F04F62" w:rsidP="008E55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Vytvoriť príjemné pracovné prostredie.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Demokratický a humánny prístup k zamestnancom školy.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Rozvíjať dobrú spoluprácu so zriaďovateľom a poradnými orgánmi školy, partnerskými a inými inštitúciami.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Zapájať sa do projektov, ktoré prinášajú inovatívne metódy a formy práce do výchovno-vzdelávacieho procesu.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Získavať finančnú podporu pre školu pomocou zapájania sa do projektov a grantov.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Zabezpečiť odbornú starostlivosť o deti so špeciálnymi potrebami, zabezpečiť aktívnu spoluprácu so špeciálnym pedagógom a psychológom v záujme včasnej diagnostiky.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Spolupracovať s políciou, sociálnym odborom mesta 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Topoľčany</w:t>
      </w: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, oddelením sociálno-právnej ochrany detí </w:t>
      </w:r>
      <w:proofErr w:type="spellStart"/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ÚPSVaR</w:t>
      </w:r>
      <w:proofErr w:type="spellEnd"/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pri závažných porušovaniach školského poriadku a zanedbávaní výchovy zo strany zákonných zástupcov.</w:t>
      </w:r>
    </w:p>
    <w:p w:rsidR="00F04F62" w:rsidRPr="00F04F62" w:rsidRDefault="00F04F62" w:rsidP="00F04F62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Vytvárať dobré podmienky na realizáciu pedagogickej praxe študentov PU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v Nitre</w:t>
      </w: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A2AC7" w:rsidRDefault="00F04F62" w:rsidP="00FA2AC7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04F62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Budovať pozitívny imidž školy, propagovať a zviditeľňovať jej výsledky.</w:t>
      </w:r>
    </w:p>
    <w:p w:rsidR="005430E1" w:rsidRDefault="005430E1" w:rsidP="00FA2AC7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Zabezpečovanie školského stravovania, poskytovanie obedov na princípe zdravej výživy, zabezpečenie mliečneho programu a osvetovej činnosti v oblasti zdravej výživy.</w:t>
      </w:r>
    </w:p>
    <w:p w:rsidR="00064B60" w:rsidRDefault="00064B60" w:rsidP="00FA2AC7">
      <w:pPr>
        <w:numPr>
          <w:ilvl w:val="1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Budovať vzťah k</w:t>
      </w:r>
      <w:r w:rsidR="00F4623F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estetickému vzhľadu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školy, udržiavať čistotu v škole, neustále aktualizovať</w:t>
      </w:r>
      <w:r w:rsidR="00F4623F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výzdobu školy, 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jednotlivých tried</w:t>
      </w:r>
      <w:r w:rsidR="00F4623F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a areálu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</w:p>
    <w:p w:rsid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b/>
          <w:bCs/>
          <w:color w:val="030203"/>
          <w:sz w:val="24"/>
          <w:szCs w:val="24"/>
          <w:lang w:eastAsia="sk-SK"/>
        </w:rPr>
        <w:t>KONCEPČNÝ ZÁMER V OBLASTI ĽUDSKÝCH ZDROJOV</w:t>
      </w: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A2AC7" w:rsidRP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Rozvoj dobrých pracovných vzťahov v kolektíve zamestnancov.</w:t>
      </w:r>
    </w:p>
    <w:p w:rsidR="00FA2AC7" w:rsidRP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Výchovno-vzdelávaciu činnosť zamerať na kvalifikovaných pedagógov a zabezpečiť odbornosť vyučovania.</w:t>
      </w:r>
    </w:p>
    <w:p w:rsidR="00FA2AC7" w:rsidRP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Podporovať osobnostný rast pedagogických zamestnancov </w:t>
      </w:r>
      <w:r w:rsidR="005430E1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–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</w:t>
      </w:r>
      <w:r w:rsidR="005430E1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</w:t>
      </w:r>
      <w:r w:rsidR="00064B60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rostredníctvom </w:t>
      </w:r>
      <w:r w:rsidR="005430E1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profesijného rozvoja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pedagógov – umožniť účasť na vzdelávacích podujatiach v rámci platnej legislatívy.</w:t>
      </w:r>
    </w:p>
    <w:p w:rsid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Interné vzdelávania pedagógov zamerať na oblasť IKT, starostlivosť o deti so špeciálnymi vzdelávacími potrebami, </w:t>
      </w:r>
      <w:r w:rsidR="005430E1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čitateľskú gramotnosť, 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ďalej podľa potrieb školy.</w:t>
      </w:r>
    </w:p>
    <w:p w:rsidR="00064B60" w:rsidRPr="00FA2AC7" w:rsidRDefault="00064B60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Poskytnúť pedagógom priestor na tvorivosť vo vyučovacom procese, a tak prispieť k modernizácii vyučovacieho procesu.</w:t>
      </w:r>
    </w:p>
    <w:p w:rsidR="00FA2AC7" w:rsidRP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Zabezpečiť kvalitné a objektívne </w:t>
      </w:r>
      <w:proofErr w:type="spellStart"/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vnútroškolské</w:t>
      </w:r>
      <w:proofErr w:type="spellEnd"/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normy pre hodnotenie práce pedagogických zamestnancov.</w:t>
      </w:r>
    </w:p>
    <w:p w:rsid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Spresniť požiadavky na prácu triedneho učiteľa, výchovného poradcu, vedúcich MZ a PK, koordinátorov projektov.</w:t>
      </w:r>
    </w:p>
    <w:p w:rsidR="00D04EA4" w:rsidRDefault="00D04EA4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Prezentovať úspechy jednotlivých pedagogických zamestnancov a ich aktivity v oblasti prezentovania školy na verejnosti.</w:t>
      </w:r>
    </w:p>
    <w:p w:rsidR="00064B60" w:rsidRPr="00FA2AC7" w:rsidRDefault="00064B60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Metodické orgány vnímať ako garantov kvality vyučovania pre jednotlivé vyučovacie predmety.</w:t>
      </w:r>
    </w:p>
    <w:p w:rsidR="00FA2AC7" w:rsidRP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Zabezpečiť kvalitné </w:t>
      </w:r>
      <w:proofErr w:type="spellStart"/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vnútroškolské</w:t>
      </w:r>
      <w:proofErr w:type="spellEnd"/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normy pre prácu nepedagogických zamestnancov.</w:t>
      </w:r>
    </w:p>
    <w:p w:rsidR="00FA2AC7" w:rsidRDefault="00FA2AC7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Viesť nepedagogických zamestnancov k samostatnosti a zodpovednosti za vykonanú prácu.</w:t>
      </w:r>
    </w:p>
    <w:p w:rsidR="00D04EA4" w:rsidRDefault="00D04EA4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Vytvárať podmienky a priestor pre neformálne aktivity zamestna</w:t>
      </w:r>
      <w:r w:rsidR="0015245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cov.</w:t>
      </w:r>
    </w:p>
    <w:p w:rsidR="005430E1" w:rsidRPr="00FA2AC7" w:rsidRDefault="005430E1" w:rsidP="00FA2AC7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Uplatňovať zásady kolektívneho vyjednávania.</w:t>
      </w:r>
    </w:p>
    <w:p w:rsidR="00FA2AC7" w:rsidRPr="00FA2AC7" w:rsidRDefault="00FA2AC7" w:rsidP="00FA2AC7">
      <w:pPr>
        <w:spacing w:after="240" w:line="240" w:lineRule="auto"/>
        <w:ind w:left="36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D04EA4" w:rsidRDefault="00D04EA4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lastRenderedPageBreak/>
        <w:t xml:space="preserve">KONCEPČNÝ </w:t>
      </w:r>
      <w:r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 xml:space="preserve"> </w:t>
      </w:r>
      <w:r w:rsidRPr="00FA2AC7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ZÁMER V OBLASTI SPOLUPRÁCE S RODIČMI</w:t>
      </w: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 spolupráci s rodičmi pôsobiť na uvedomenie si potreby zdravého životného štýlu a ochrany životného prostredia.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Otvoriť školu širokej verejnosti a organizovať podujatia školy za účasti rodičov.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Zavádzať inovatívne a konštruktívne stretnutia rodičov s vedením školy a vedúcimi </w:t>
      </w:r>
      <w:r w:rsidR="00F4623F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metodických združení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 a</w:t>
      </w:r>
      <w:r w:rsidR="00F4623F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predmetových komisií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Realizovať otvorené vyučovacie hodiny pre rodičov, Dni otvorených dverí.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Podporovať záujem rodičov o odborné vedenie záujmových útvarov.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Využívať spoluprácu rodičov vo všetkých oblastiach.</w:t>
      </w:r>
    </w:p>
    <w:p w:rsidR="00FA2AC7" w:rsidRPr="00FA2AC7" w:rsidRDefault="00FA2AC7" w:rsidP="00FA2AC7">
      <w:pPr>
        <w:numPr>
          <w:ilvl w:val="1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Otvorením školy rodičom – zviditeľniť prácu zamestnancov školy.</w:t>
      </w:r>
    </w:p>
    <w:p w:rsidR="00FC2F6A" w:rsidRPr="00FA2AC7" w:rsidRDefault="00FC2F6A" w:rsidP="0051442B">
      <w:pP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</w:pPr>
    </w:p>
    <w:p w:rsidR="00FA2AC7" w:rsidRPr="00FA2AC7" w:rsidRDefault="00FA2AC7" w:rsidP="00FA2A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KONCEPČNÝ ZÁMER V OBLASTI MATERIÁLNO</w:t>
      </w:r>
      <w:r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 xml:space="preserve"> </w:t>
      </w:r>
      <w:r w:rsidRPr="00FA2AC7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 xml:space="preserve"> </w:t>
      </w:r>
      <w:r w:rsidRPr="00FA2AC7">
        <w:rPr>
          <w:rFonts w:ascii="Times New Roman" w:eastAsia="Times New Roman" w:hAnsi="Times New Roman" w:cs="Times New Roman"/>
          <w:b/>
          <w:color w:val="030203"/>
          <w:sz w:val="24"/>
          <w:szCs w:val="24"/>
          <w:lang w:eastAsia="sk-SK"/>
        </w:rPr>
        <w:t>TECHNICKÝCH PODMIENOK ŠKOLY</w:t>
      </w:r>
    </w:p>
    <w:p w:rsidR="00FA2AC7" w:rsidRPr="00FA2AC7" w:rsidRDefault="00FA2AC7" w:rsidP="00FA2AC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Vytvárať optimálne podmienky pre výchovno-vzdelávací proces.</w:t>
      </w:r>
    </w:p>
    <w:p w:rsid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Doplnenie zbierok pomôckami a didaktickou technikou.</w:t>
      </w:r>
    </w:p>
    <w:p w:rsidR="00D04EA4" w:rsidRDefault="00D04EA4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Doplnenie knižničného fondu v školskej knižnici.</w:t>
      </w:r>
    </w:p>
    <w:p w:rsidR="00D04EA4" w:rsidRPr="00FA2AC7" w:rsidRDefault="00D04EA4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Vymaľovanie kmeňových tried a telocvične školy.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Zabez</w:t>
      </w:r>
      <w:r w:rsidR="00D04EA4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pečenie pomôcok pre činnosť </w:t>
      </w:r>
      <w:r w:rsidR="00F4623F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školského klubu detí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V spolupráci so zriaďovateľom nachádzať riešenia efektívnosti vykurovania budovy školy, ktorá tvorí najväčšiu položku  prevádzkového rozpočtu školy.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Aj naďalej sa zaujímať o skrášľovanie okolia školy z vlastných zdrojov  využitím potenciálu školy a  zapájaním sa do projektov</w:t>
      </w:r>
      <w:r w:rsidR="00D04EA4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a výziev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.</w:t>
      </w:r>
    </w:p>
    <w:p w:rsidR="00FA2AC7" w:rsidRPr="00FA2AC7" w:rsidRDefault="00FA2AC7" w:rsidP="00FA2AC7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FA2AC7" w:rsidRPr="00FA2AC7" w:rsidRDefault="00FA2AC7" w:rsidP="00FA2AC7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Zlepšenie materiálno-technickej základne predpokladá: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Aktívnu účasť zamestnancov a zapojenie žiakov a rodičov na </w:t>
      </w:r>
      <w:proofErr w:type="spellStart"/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estetizácii</w:t>
      </w:r>
      <w:proofErr w:type="spellEnd"/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 xml:space="preserve"> prostredia.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Aktívnu účasť všetkých zamestnancov pri získavaní financií od sponzorov a pri získavaním grantov podporujúcich školy.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Zapájanie žiakov do zberových a iných aktivít, z ktorých je možnosť získať pre školu finančné prostriedky.</w:t>
      </w:r>
    </w:p>
    <w:p w:rsidR="00FA2AC7" w:rsidRPr="00FA2AC7" w:rsidRDefault="00FA2AC7" w:rsidP="00FA2AC7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FA2AC7" w:rsidRPr="00FA2AC7" w:rsidRDefault="00FA2AC7" w:rsidP="00F4623F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b/>
          <w:bCs/>
          <w:color w:val="030203"/>
          <w:sz w:val="24"/>
          <w:szCs w:val="24"/>
          <w:lang w:eastAsia="sk-SK"/>
        </w:rPr>
        <w:t>PROJEKTY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FA2AC7" w:rsidRPr="00FA2AC7" w:rsidRDefault="00FA2AC7" w:rsidP="00FA2AC7">
      <w:pPr>
        <w:numPr>
          <w:ilvl w:val="1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Podporovať projekt „Otvorená škola“, v ktorom je naša škola pilotnou školou v rámci Slovenska.</w:t>
      </w:r>
    </w:p>
    <w:p w:rsidR="00FA2AC7" w:rsidRPr="00FA2AC7" w:rsidRDefault="00FA2AC7" w:rsidP="00FA2AC7">
      <w:pPr>
        <w:numPr>
          <w:ilvl w:val="1"/>
          <w:numId w:val="11"/>
        </w:numPr>
        <w:spacing w:after="100" w:line="240" w:lineRule="auto"/>
        <w:ind w:left="0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Neustále sledovať a zapájať sa do projektov ponúkaných hlavne MŠ SR, Európskymi inštitúciami, renomovanými firmami a</w:t>
      </w:r>
      <w:r w:rsidR="0015245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organizáci</w:t>
      </w:r>
      <w:r w:rsidR="00152453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ami.</w:t>
      </w:r>
    </w:p>
    <w:p w:rsidR="00FC2F6A" w:rsidRDefault="00FC2F6A" w:rsidP="0051442B">
      <w:pPr>
        <w:rPr>
          <w:rFonts w:ascii="Times New Roman" w:hAnsi="Times New Roman" w:cs="Times New Roman"/>
          <w:sz w:val="24"/>
          <w:szCs w:val="24"/>
        </w:rPr>
      </w:pPr>
    </w:p>
    <w:p w:rsidR="00152453" w:rsidRPr="00FA2AC7" w:rsidRDefault="00152453" w:rsidP="00152453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30203"/>
          <w:sz w:val="24"/>
          <w:szCs w:val="24"/>
          <w:lang w:eastAsia="sk-SK"/>
        </w:rPr>
        <w:t>ZÁVER</w:t>
      </w:r>
      <w:r w:rsidRPr="00FA2AC7">
        <w:rPr>
          <w:rFonts w:ascii="Times New Roman" w:eastAsia="Times New Roman" w:hAnsi="Times New Roman" w:cs="Times New Roman"/>
          <w:color w:val="030203"/>
          <w:sz w:val="24"/>
          <w:szCs w:val="24"/>
          <w:lang w:eastAsia="sk-SK"/>
        </w:rPr>
        <w:t> </w:t>
      </w:r>
    </w:p>
    <w:p w:rsidR="00152453" w:rsidRPr="00152453" w:rsidRDefault="00152453" w:rsidP="00152453">
      <w:pPr>
        <w:pStyle w:val="Normlnywebov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51F0A"/>
          <w:sz w:val="15"/>
          <w:szCs w:val="15"/>
        </w:rPr>
      </w:pPr>
      <w:r>
        <w:rPr>
          <w:color w:val="151F0A"/>
        </w:rPr>
        <w:t>Navrhnutý koncepčný zámer je otvorený dokument. Môže sa dopĺňať a meniť v súvislosti so zmenami v legislatíve a potrebami školy. Koncepčný zámer vychádza z poslania, vízie a hodnôt školy. V neposlednom rade i zo záujmov a potrieb partnerov školy, bez spolupráce ktorých by bol nereálny.</w:t>
      </w:r>
    </w:p>
    <w:sectPr w:rsidR="00152453" w:rsidRPr="00152453" w:rsidSect="00B4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513"/>
    <w:multiLevelType w:val="hybridMultilevel"/>
    <w:tmpl w:val="B42A1E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1BC"/>
    <w:multiLevelType w:val="hybridMultilevel"/>
    <w:tmpl w:val="37505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625"/>
    <w:multiLevelType w:val="hybridMultilevel"/>
    <w:tmpl w:val="0602EB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3408"/>
    <w:multiLevelType w:val="hybridMultilevel"/>
    <w:tmpl w:val="97A4E7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60A2B"/>
    <w:multiLevelType w:val="multilevel"/>
    <w:tmpl w:val="CC28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8071B"/>
    <w:multiLevelType w:val="hybridMultilevel"/>
    <w:tmpl w:val="CD6C59B8"/>
    <w:lvl w:ilvl="0" w:tplc="59184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/>
    <w:lvlOverride w:ilvl="1">
      <w:startOverride w:val="2"/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/>
    <w:lvlOverride w:ilvl="1">
      <w:startOverride w:val="3"/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/>
    <w:lvlOverride w:ilvl="1">
      <w:startOverride w:val="4"/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/>
    <w:lvlOverride w:ilvl="1">
      <w:startOverride w:val="5"/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2BA9"/>
    <w:rsid w:val="0000171E"/>
    <w:rsid w:val="00047825"/>
    <w:rsid w:val="000574A3"/>
    <w:rsid w:val="00064B60"/>
    <w:rsid w:val="00145D8C"/>
    <w:rsid w:val="00152453"/>
    <w:rsid w:val="001B0CEF"/>
    <w:rsid w:val="001B1423"/>
    <w:rsid w:val="00277960"/>
    <w:rsid w:val="002C3274"/>
    <w:rsid w:val="00421750"/>
    <w:rsid w:val="0051442B"/>
    <w:rsid w:val="005430E1"/>
    <w:rsid w:val="005478C5"/>
    <w:rsid w:val="0056112A"/>
    <w:rsid w:val="0057000E"/>
    <w:rsid w:val="005A2427"/>
    <w:rsid w:val="006065B3"/>
    <w:rsid w:val="008300F6"/>
    <w:rsid w:val="00865135"/>
    <w:rsid w:val="00885398"/>
    <w:rsid w:val="008E5562"/>
    <w:rsid w:val="009862CE"/>
    <w:rsid w:val="00AF5CAD"/>
    <w:rsid w:val="00B33D85"/>
    <w:rsid w:val="00B34A7E"/>
    <w:rsid w:val="00B43194"/>
    <w:rsid w:val="00BE1484"/>
    <w:rsid w:val="00CB7733"/>
    <w:rsid w:val="00D04EA4"/>
    <w:rsid w:val="00EA15C7"/>
    <w:rsid w:val="00EC2BA9"/>
    <w:rsid w:val="00F04F62"/>
    <w:rsid w:val="00F4623F"/>
    <w:rsid w:val="00FA256C"/>
    <w:rsid w:val="00FA2AC7"/>
    <w:rsid w:val="00FA49B7"/>
    <w:rsid w:val="00FC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194"/>
  </w:style>
  <w:style w:type="paragraph" w:styleId="Nadpis2">
    <w:name w:val="heading 2"/>
    <w:basedOn w:val="Normlny"/>
    <w:link w:val="Nadpis2Char"/>
    <w:uiPriority w:val="9"/>
    <w:qFormat/>
    <w:rsid w:val="00FC2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2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C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C2F6A"/>
    <w:rPr>
      <w:i/>
      <w:iCs/>
    </w:rPr>
  </w:style>
  <w:style w:type="character" w:styleId="Siln">
    <w:name w:val="Strong"/>
    <w:basedOn w:val="Predvolenpsmoodseku"/>
    <w:uiPriority w:val="22"/>
    <w:qFormat/>
    <w:rsid w:val="00FC2F6A"/>
    <w:rPr>
      <w:b/>
      <w:bCs/>
    </w:rPr>
  </w:style>
  <w:style w:type="paragraph" w:styleId="Odsekzoznamu">
    <w:name w:val="List Paragraph"/>
    <w:basedOn w:val="Normlny"/>
    <w:uiPriority w:val="34"/>
    <w:qFormat/>
    <w:rsid w:val="005478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dcterms:created xsi:type="dcterms:W3CDTF">2022-10-28T13:07:00Z</dcterms:created>
  <dcterms:modified xsi:type="dcterms:W3CDTF">2022-11-06T13:35:00Z</dcterms:modified>
</cp:coreProperties>
</file>